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EE" w:rsidRDefault="00066AEE" w:rsidP="00F3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MON_1494924091"/>
    <w:bookmarkEnd w:id="0"/>
    <w:p w:rsidR="00066AEE" w:rsidRDefault="00C81D4F" w:rsidP="00066AEE">
      <w:pPr>
        <w:jc w:val="both"/>
        <w:rPr>
          <w:rFonts w:eastAsia="Calibri"/>
          <w:sz w:val="23"/>
          <w:szCs w:val="23"/>
        </w:rPr>
      </w:pPr>
      <w:r w:rsidRPr="00253D0F">
        <w:rPr>
          <w:rFonts w:ascii="Arial" w:hAnsi="Arial" w:cs="Arial"/>
          <w:noProof/>
        </w:rPr>
        <w:object w:dxaOrig="3403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80.25pt" o:ole="" fillcolor="window">
            <v:imagedata r:id="rId5" o:title="" cropbottom="15275f" cropright="-2206f"/>
          </v:shape>
          <o:OLEObject Type="Embed" ProgID="Word.Picture.8" ShapeID="_x0000_i1025" DrawAspect="Content" ObjectID="_1582981849" r:id="rId6"/>
        </w:object>
      </w:r>
    </w:p>
    <w:p w:rsidR="00066AEE" w:rsidRPr="009741B9" w:rsidRDefault="00066AEE" w:rsidP="009741B9">
      <w:pPr>
        <w:jc w:val="both"/>
        <w:rPr>
          <w:rFonts w:asciiTheme="majorBidi" w:hAnsiTheme="majorBidi" w:cstheme="majorBidi"/>
          <w:sz w:val="23"/>
          <w:szCs w:val="23"/>
          <w:lang w:val="hr-HR"/>
        </w:rPr>
      </w:pPr>
      <w:r>
        <w:rPr>
          <w:rFonts w:asciiTheme="majorBidi" w:hAnsiTheme="majorBidi" w:cstheme="majorBidi"/>
          <w:sz w:val="23"/>
          <w:szCs w:val="23"/>
          <w:lang w:val="hr-HR"/>
        </w:rPr>
        <w:t>Zagreb, 19</w:t>
      </w:r>
      <w:r w:rsidRPr="00161073">
        <w:rPr>
          <w:rFonts w:asciiTheme="majorBidi" w:hAnsiTheme="majorBidi" w:cstheme="majorBidi"/>
          <w:sz w:val="23"/>
          <w:szCs w:val="23"/>
          <w:lang w:val="hr-HR"/>
        </w:rPr>
        <w:t xml:space="preserve">. ožujka 2018. </w:t>
      </w:r>
      <w:r w:rsidR="009741B9">
        <w:rPr>
          <w:rFonts w:asciiTheme="majorBidi" w:hAnsiTheme="majorBidi" w:cstheme="majorBidi"/>
          <w:sz w:val="23"/>
          <w:szCs w:val="23"/>
          <w:lang w:val="hr-HR"/>
        </w:rPr>
        <w:t>g</w:t>
      </w:r>
      <w:r w:rsidRPr="00161073">
        <w:rPr>
          <w:rFonts w:asciiTheme="majorBidi" w:hAnsiTheme="majorBidi" w:cstheme="majorBidi"/>
          <w:sz w:val="23"/>
          <w:szCs w:val="23"/>
          <w:lang w:val="hr-HR"/>
        </w:rPr>
        <w:t>odine</w:t>
      </w:r>
      <w:bookmarkStart w:id="1" w:name="_GoBack"/>
      <w:bookmarkEnd w:id="1"/>
    </w:p>
    <w:p w:rsidR="00D15137" w:rsidRDefault="00D15137" w:rsidP="00D15137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val="hr-HR"/>
        </w:rPr>
      </w:pPr>
    </w:p>
    <w:p w:rsidR="006D0362" w:rsidRPr="0012228C" w:rsidRDefault="0012228C" w:rsidP="006D03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Potvrda</w:t>
      </w:r>
      <w:proofErr w:type="spellEnd"/>
      <w:r w:rsidRPr="0012228C">
        <w:rPr>
          <w:rFonts w:ascii="Times New Roman" w:hAnsi="Times New Roman" w:cs="Times New Roman"/>
          <w:b/>
          <w:sz w:val="25"/>
          <w:szCs w:val="25"/>
        </w:rPr>
        <w:t xml:space="preserve"> JASPERS-a: </w:t>
      </w: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projekt</w:t>
      </w:r>
      <w:proofErr w:type="spellEnd"/>
      <w:r w:rsidRPr="0012228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nadogradnje</w:t>
      </w:r>
      <w:proofErr w:type="spellEnd"/>
      <w:r w:rsidRPr="0012228C">
        <w:rPr>
          <w:rFonts w:ascii="Times New Roman" w:hAnsi="Times New Roman" w:cs="Times New Roman"/>
          <w:b/>
          <w:sz w:val="25"/>
          <w:szCs w:val="25"/>
        </w:rPr>
        <w:t xml:space="preserve"> i </w:t>
      </w: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elektrifikacije</w:t>
      </w:r>
      <w:proofErr w:type="spellEnd"/>
      <w:r w:rsidRPr="0012228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željezničke</w:t>
      </w:r>
      <w:proofErr w:type="spellEnd"/>
      <w:r w:rsidRPr="0012228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pruge</w:t>
      </w:r>
      <w:proofErr w:type="spellEnd"/>
      <w:r w:rsidRPr="0012228C">
        <w:rPr>
          <w:rFonts w:ascii="Times New Roman" w:hAnsi="Times New Roman" w:cs="Times New Roman"/>
          <w:b/>
          <w:sz w:val="25"/>
          <w:szCs w:val="25"/>
        </w:rPr>
        <w:t xml:space="preserve"> Vinkovci – Vukovar </w:t>
      </w: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spreman</w:t>
      </w:r>
      <w:proofErr w:type="spellEnd"/>
      <w:r w:rsidRPr="0012228C">
        <w:rPr>
          <w:rFonts w:ascii="Times New Roman" w:hAnsi="Times New Roman" w:cs="Times New Roman"/>
          <w:b/>
          <w:sz w:val="25"/>
          <w:szCs w:val="25"/>
        </w:rPr>
        <w:t xml:space="preserve"> je za </w:t>
      </w: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sufinanciranje</w:t>
      </w:r>
      <w:proofErr w:type="spellEnd"/>
      <w:r w:rsidRPr="0012228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iz</w:t>
      </w:r>
      <w:proofErr w:type="spellEnd"/>
      <w:r w:rsidRPr="0012228C">
        <w:rPr>
          <w:rFonts w:ascii="Times New Roman" w:hAnsi="Times New Roman" w:cs="Times New Roman"/>
          <w:b/>
          <w:sz w:val="25"/>
          <w:szCs w:val="25"/>
        </w:rPr>
        <w:t xml:space="preserve"> EU </w:t>
      </w:r>
      <w:proofErr w:type="spellStart"/>
      <w:r w:rsidRPr="0012228C">
        <w:rPr>
          <w:rFonts w:ascii="Times New Roman" w:hAnsi="Times New Roman" w:cs="Times New Roman"/>
          <w:b/>
          <w:sz w:val="25"/>
          <w:szCs w:val="25"/>
        </w:rPr>
        <w:t>fondova</w:t>
      </w:r>
      <w:proofErr w:type="spellEnd"/>
    </w:p>
    <w:p w:rsidR="00A2454B" w:rsidRDefault="00A2454B" w:rsidP="006D0362">
      <w:pPr>
        <w:pStyle w:val="Plain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D0362" w:rsidRDefault="006D0362" w:rsidP="006D0362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2">
        <w:rPr>
          <w:rFonts w:ascii="Times New Roman" w:hAnsi="Times New Roman" w:cs="Times New Roman"/>
          <w:sz w:val="24"/>
          <w:szCs w:val="24"/>
        </w:rPr>
        <w:t>Ministarstvo mora, prometa i infrastrukture zaprimilo je u ponedjeljak potvrdu JASPERS-a* o pripremljenosti još jednog značajnog infrastrukturnog projekta, a riječ je o nadogradnji i elektrifikaciji željezničke pruge Vinkovci – Vukovar.</w:t>
      </w:r>
    </w:p>
    <w:p w:rsidR="006D0362" w:rsidRPr="006D0362" w:rsidRDefault="006D0362" w:rsidP="006D0362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62" w:rsidRPr="006D0362" w:rsidRDefault="006D0362" w:rsidP="006D0362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2">
        <w:rPr>
          <w:rFonts w:ascii="Times New Roman" w:hAnsi="Times New Roman" w:cs="Times New Roman"/>
          <w:sz w:val="24"/>
          <w:szCs w:val="24"/>
        </w:rPr>
        <w:t>Zaprimljena potvrda JASPERS-a osigurava važan korak u proceduri odobravanja bespovratnih sredstava za projekt procijenjene ukupne vrijednosti gotovo 531 milijun kuna, a koji prema Potvrdi Jaspersa, može dobiti sufinanciranje bespovratnim sredstvima u iznosu od 85 posto od prihvatljivih troškova.</w:t>
      </w:r>
    </w:p>
    <w:p w:rsidR="006D0362" w:rsidRPr="006D0362" w:rsidRDefault="006D0362" w:rsidP="006D0362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62" w:rsidRDefault="006D0362" w:rsidP="006D0362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2">
        <w:rPr>
          <w:rFonts w:ascii="Times New Roman" w:hAnsi="Times New Roman" w:cs="Times New Roman"/>
          <w:sz w:val="24"/>
          <w:szCs w:val="24"/>
        </w:rPr>
        <w:t>Ministarstvo mora, prometa i infrastrukture u sljedećim će tjednima HŽ Infrastrukturi dodijeliti navedena sredstva kako bi mogli nastaviti s aktivnostima na projektu i natječajem za radove i nadzorom nad radovima čija se objava planira krajem ovog mjeseca.</w:t>
      </w:r>
    </w:p>
    <w:p w:rsidR="00AB1560" w:rsidRPr="006D0362" w:rsidRDefault="00AB1560" w:rsidP="006D0362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62" w:rsidRDefault="006D0362" w:rsidP="006D0362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2">
        <w:rPr>
          <w:rFonts w:ascii="Times New Roman" w:hAnsi="Times New Roman" w:cs="Times New Roman"/>
          <w:sz w:val="24"/>
          <w:szCs w:val="24"/>
        </w:rPr>
        <w:t xml:space="preserve">Riječ je o izuzetno značajnom projektu kojim će se obnoviti i elektrificirati 18,71 km željezničke pruge te podići njena brzina do 120 km/h, a između ostalog, obnovit će se kolodvori Vukovar/Borovo Naselje i Vukovar te željeznička stajališta Nuštar i </w:t>
      </w:r>
      <w:proofErr w:type="spellStart"/>
      <w:r w:rsidRPr="006D0362">
        <w:rPr>
          <w:rFonts w:ascii="Times New Roman" w:hAnsi="Times New Roman" w:cs="Times New Roman"/>
          <w:sz w:val="24"/>
          <w:szCs w:val="24"/>
        </w:rPr>
        <w:t>Bršadin</w:t>
      </w:r>
      <w:proofErr w:type="spellEnd"/>
      <w:r w:rsidRPr="006D0362">
        <w:rPr>
          <w:rFonts w:ascii="Times New Roman" w:hAnsi="Times New Roman" w:cs="Times New Roman"/>
          <w:sz w:val="24"/>
          <w:szCs w:val="24"/>
        </w:rPr>
        <w:t>-Lipovača.</w:t>
      </w:r>
    </w:p>
    <w:p w:rsidR="006D0362" w:rsidRPr="006D0362" w:rsidRDefault="006D0362" w:rsidP="006D0362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62" w:rsidRPr="006D0362" w:rsidRDefault="006D0362" w:rsidP="006D0362">
      <w:pPr>
        <w:pStyle w:val="PlainTex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362">
        <w:rPr>
          <w:rFonts w:ascii="Times New Roman" w:hAnsi="Times New Roman" w:cs="Times New Roman"/>
          <w:i/>
          <w:sz w:val="24"/>
          <w:szCs w:val="24"/>
        </w:rPr>
        <w:t xml:space="preserve">* Stručnjacima JASPERS-a, kao zajedničkoj pomoći za potporu projektima u europskim regijama, Projekt se dostavlja na mišljenje i ocjenjivanje kako bi donijeli odluku, odnosno, potvrdu (poznatiju kao </w:t>
      </w:r>
      <w:proofErr w:type="spellStart"/>
      <w:r w:rsidRPr="006D0362">
        <w:rPr>
          <w:rFonts w:ascii="Times New Roman" w:hAnsi="Times New Roman" w:cs="Times New Roman"/>
          <w:i/>
          <w:sz w:val="24"/>
          <w:szCs w:val="24"/>
        </w:rPr>
        <w:t>Action</w:t>
      </w:r>
      <w:proofErr w:type="spellEnd"/>
      <w:r w:rsidRPr="006D0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362">
        <w:rPr>
          <w:rFonts w:ascii="Times New Roman" w:hAnsi="Times New Roman" w:cs="Times New Roman"/>
          <w:i/>
          <w:sz w:val="24"/>
          <w:szCs w:val="24"/>
        </w:rPr>
        <w:t>Completion</w:t>
      </w:r>
      <w:proofErr w:type="spellEnd"/>
      <w:r w:rsidRPr="006D0362">
        <w:rPr>
          <w:rFonts w:ascii="Times New Roman" w:hAnsi="Times New Roman" w:cs="Times New Roman"/>
          <w:i/>
          <w:sz w:val="24"/>
          <w:szCs w:val="24"/>
        </w:rPr>
        <w:t xml:space="preserve"> Note) da je projekt pripremljen i spreman za sufinanciranje sredstvima EU.</w:t>
      </w:r>
    </w:p>
    <w:p w:rsidR="00D15137" w:rsidRDefault="00D15137" w:rsidP="00D1513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D15137" w:rsidRDefault="00D15137" w:rsidP="00D151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95225" w:rsidRPr="00AB1560" w:rsidRDefault="00D15137" w:rsidP="00AB156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6107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Ministarstvo mora, prometa i infrastrukture</w:t>
      </w:r>
    </w:p>
    <w:sectPr w:rsidR="00E95225" w:rsidRPr="00AB15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4"/>
    <w:rsid w:val="00066AEE"/>
    <w:rsid w:val="00073411"/>
    <w:rsid w:val="0012228C"/>
    <w:rsid w:val="001729ED"/>
    <w:rsid w:val="001D55F5"/>
    <w:rsid w:val="004574E6"/>
    <w:rsid w:val="00495FF3"/>
    <w:rsid w:val="004D1B29"/>
    <w:rsid w:val="006D0362"/>
    <w:rsid w:val="009741B9"/>
    <w:rsid w:val="00A15D2C"/>
    <w:rsid w:val="00A2454B"/>
    <w:rsid w:val="00AB1560"/>
    <w:rsid w:val="00C55908"/>
    <w:rsid w:val="00C65671"/>
    <w:rsid w:val="00C81D4F"/>
    <w:rsid w:val="00D15137"/>
    <w:rsid w:val="00D21B8B"/>
    <w:rsid w:val="00E148FA"/>
    <w:rsid w:val="00E95225"/>
    <w:rsid w:val="00F36814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D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5D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0362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0362"/>
    <w:rPr>
      <w:rFonts w:ascii="Calibri" w:hAnsi="Calibri"/>
      <w:szCs w:val="21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D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5D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0362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0362"/>
    <w:rPr>
      <w:rFonts w:ascii="Calibri" w:hAnsi="Calibri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hdesk</cp:lastModifiedBy>
  <cp:revision>10</cp:revision>
  <dcterms:created xsi:type="dcterms:W3CDTF">2018-03-19T14:58:00Z</dcterms:created>
  <dcterms:modified xsi:type="dcterms:W3CDTF">2018-03-19T15:24:00Z</dcterms:modified>
</cp:coreProperties>
</file>